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</w:rPr>
        <w:t xml:space="preserve">2020年人教版高中物理必修一 第一章 </w:t>
      </w:r>
      <w:r>
        <w:rPr>
          <w:rFonts w:hint="eastAsia"/>
          <w:b/>
          <w:bCs/>
          <w:sz w:val="24"/>
          <w:szCs w:val="32"/>
          <w:lang w:eastAsia="zh-CN"/>
        </w:rPr>
        <w:t>位置变化快慢的描述—速度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．关于匀速直线运动，下列说法中正确的是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A．瞬时速度不变的运动，一定是匀速直线运动</w:t>
      </w:r>
    </w:p>
    <w:p>
      <w:pPr>
        <w:rPr>
          <w:rFonts w:hint="eastAsia"/>
        </w:rPr>
      </w:pPr>
      <w:r>
        <w:rPr>
          <w:rFonts w:hint="eastAsia"/>
        </w:rPr>
        <w:t>B．速率不变的运动，一定是匀速直线运动</w:t>
      </w:r>
    </w:p>
    <w:p>
      <w:pPr>
        <w:rPr>
          <w:rFonts w:hint="eastAsia"/>
        </w:rPr>
      </w:pPr>
      <w:r>
        <w:rPr>
          <w:rFonts w:hint="eastAsia"/>
        </w:rPr>
        <w:t>C．相同时间内平均速度相同的运动，一定是匀速直线运动</w:t>
      </w:r>
    </w:p>
    <w:p>
      <w:pPr>
        <w:rPr>
          <w:rFonts w:hint="eastAsia"/>
        </w:rPr>
      </w:pPr>
      <w:r>
        <w:rPr>
          <w:rFonts w:hint="eastAsia"/>
        </w:rPr>
        <w:t>D．瞬时速度的方向始终不变的运动，一定是匀速直线运动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．关于瞬时速度，下列说法中不正确的是    (    )</w:t>
      </w:r>
    </w:p>
    <w:p>
      <w:pPr>
        <w:rPr>
          <w:rFonts w:hint="eastAsia"/>
        </w:rPr>
      </w:pPr>
      <w:r>
        <w:rPr>
          <w:rFonts w:hint="eastAsia"/>
        </w:rPr>
        <w:t>A．瞬时速度是矢量，能精确地描述物体运动的快慢和方向</w:t>
      </w:r>
    </w:p>
    <w:p>
      <w:pPr>
        <w:rPr>
          <w:rFonts w:hint="eastAsia"/>
        </w:rPr>
      </w:pPr>
      <w:r>
        <w:rPr>
          <w:rFonts w:hint="eastAsia"/>
        </w:rPr>
        <w:t>B．瞬时速度是物体在某一段位移内的速度</w:t>
      </w:r>
    </w:p>
    <w:p>
      <w:pPr>
        <w:rPr>
          <w:rFonts w:hint="eastAsia"/>
        </w:rPr>
      </w:pPr>
      <w:r>
        <w:rPr>
          <w:rFonts w:hint="eastAsia"/>
        </w:rPr>
        <w:t>C．匀速直线运动是瞬时速度不变的运动</w:t>
      </w:r>
    </w:p>
    <w:p>
      <w:pPr>
        <w:rPr>
          <w:rFonts w:hint="eastAsia"/>
        </w:rPr>
      </w:pPr>
      <w:r>
        <w:rPr>
          <w:rFonts w:hint="eastAsia"/>
        </w:rPr>
        <w:t>D．瞬时速度是运动物体</w:t>
      </w:r>
      <w:r>
        <w:rPr>
          <w:rFonts w:hint="eastAsia"/>
          <w:lang w:eastAsia="zh-CN"/>
        </w:rPr>
        <w:t>在</w:t>
      </w:r>
      <w:r>
        <w:rPr>
          <w:rFonts w:hint="eastAsia"/>
        </w:rPr>
        <w:t>某一时刻或某个位置的速度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A．平均速度就是速度的平均值</w:t>
      </w:r>
    </w:p>
    <w:p>
      <w:pPr>
        <w:rPr>
          <w:rFonts w:hint="eastAsia"/>
        </w:rPr>
      </w:pPr>
      <w:r>
        <w:rPr>
          <w:rFonts w:hint="eastAsia"/>
        </w:rPr>
        <w:t>B．速率是指瞬时速度的大小</w:t>
      </w:r>
    </w:p>
    <w:p>
      <w:pPr>
        <w:rPr>
          <w:rFonts w:hint="eastAsia"/>
        </w:rPr>
      </w:pPr>
      <w:r>
        <w:rPr>
          <w:rFonts w:hint="eastAsia"/>
        </w:rPr>
        <w:t>C．火车以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经过某一段路，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是指瞬时速度</w:t>
      </w:r>
    </w:p>
    <w:p>
      <w:pPr>
        <w:rPr>
          <w:rFonts w:hint="eastAsia"/>
        </w:rPr>
      </w:pPr>
      <w:r>
        <w:rPr>
          <w:rFonts w:hint="eastAsia"/>
        </w:rPr>
        <w:t>D．子弹以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从枪口射出，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是平均速度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．一辆汽车沿平直公路行驶，开始以54 km/h的速度行驶了全程的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，接着以速度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行驶其余的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的路程，已知全程的平均速度为72 km/h，则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等于  (    )</w:t>
      </w:r>
    </w:p>
    <w:p>
      <w:pPr>
        <w:rPr>
          <w:rFonts w:hint="eastAsia"/>
        </w:rPr>
      </w:pPr>
      <w:r>
        <w:rPr>
          <w:rFonts w:hint="eastAsia"/>
        </w:rPr>
        <w:t>A．22.5 km/h</w:t>
      </w:r>
    </w:p>
    <w:p>
      <w:pPr>
        <w:rPr>
          <w:rFonts w:hint="eastAsia"/>
        </w:rPr>
      </w:pPr>
      <w:r>
        <w:rPr>
          <w:rFonts w:hint="eastAsia"/>
        </w:rPr>
        <w:t>B．81 km/h</w:t>
      </w:r>
    </w:p>
    <w:p>
      <w:pPr>
        <w:rPr>
          <w:rFonts w:hint="eastAsia"/>
        </w:rPr>
      </w:pPr>
      <w:r>
        <w:rPr>
          <w:rFonts w:hint="eastAsia"/>
        </w:rPr>
        <w:t>C．80 km/h</w:t>
      </w:r>
    </w:p>
    <w:p>
      <w:pPr>
        <w:rPr>
          <w:rFonts w:hint="eastAsia"/>
        </w:rPr>
      </w:pPr>
      <w:r>
        <w:rPr>
          <w:rFonts w:hint="eastAsia"/>
        </w:rPr>
        <w:t>D．90 km/h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如图所示，根据打点计时器打出的纸带判断哪条纸带表示物体做匀速直线运动    (    )</w:t>
      </w:r>
    </w:p>
    <w:p/>
    <w:p>
      <w:pPr>
        <w:numPr>
          <w:ilvl w:val="0"/>
          <w:numId w:val="1"/>
        </w:numPr>
      </w:pPr>
      <w:r>
        <w:drawing>
          <wp:inline distT="0" distB="0" distL="114300" distR="114300">
            <wp:extent cx="2428875" cy="333375"/>
            <wp:effectExtent l="0" t="0" r="9525" b="9525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371725" cy="314325"/>
            <wp:effectExtent l="0" t="0" r="9525" b="9525"/>
            <wp:docPr id="26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419350" cy="323850"/>
            <wp:effectExtent l="0" t="0" r="0" b="0"/>
            <wp:docPr id="2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381250" cy="314325"/>
            <wp:effectExtent l="0" t="0" r="0" b="9525"/>
            <wp:docPr id="2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如图所示是甲、乙两车在同一条路上沿同一方向，向同一目的地运动的位移一时间图像。已知图线的倾斜部分都平行，则由图可以得出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0305" cy="956945"/>
            <wp:effectExtent l="0" t="0" r="10795" b="14605"/>
            <wp:docPr id="4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A．甲、乙两车是从同一地点出发的</w:t>
      </w:r>
    </w:p>
    <w:p>
      <w:pPr>
        <w:rPr>
          <w:rFonts w:hint="eastAsia"/>
        </w:rPr>
      </w:pPr>
      <w:r>
        <w:rPr>
          <w:rFonts w:hint="eastAsia"/>
        </w:rPr>
        <w:t>B．甲车比乙车先运动了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的时间</w:t>
      </w:r>
    </w:p>
    <w:p>
      <w:pPr>
        <w:rPr>
          <w:rFonts w:hint="eastAsia"/>
        </w:rPr>
      </w:pPr>
      <w:r>
        <w:rPr>
          <w:rFonts w:hint="eastAsia"/>
        </w:rPr>
        <w:t>C．甲、乙两车在行进时的瞬时速率是相同的</w:t>
      </w:r>
    </w:p>
    <w:p>
      <w:pPr>
        <w:rPr>
          <w:rFonts w:hint="eastAsia"/>
        </w:rPr>
      </w:pPr>
      <w:r>
        <w:rPr>
          <w:rFonts w:hint="eastAsia"/>
        </w:rPr>
        <w:t>D．甲、乙两车在</w:t>
      </w:r>
      <w:r>
        <w:rPr>
          <w:rFonts w:hint="eastAsia"/>
          <w:position w:val="-10"/>
        </w:rPr>
        <w:object>
          <v:shape id="_x0000_i1027" o:spt="75" type="#_x0000_t75" style="height:13.95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/>
        </w:rPr>
        <w:t>时间内的平均速度是相同的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汽车从A地出发经B地到达C地，A、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、C在一条直线上，AB=BC，A、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间路况较好，汽车行驶速度为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，B、C间路况较差，汽车行驶速度为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，则汽车从A到C的平均速度为(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0"/>
        </w:rPr>
        <w:object>
          <v:shape id="_x0000_i1028" o:spt="75" type="#_x0000_t75" style="height:26pt;width:3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9" o:spt="75" type="#_x0000_t75" style="height:26pt;width:3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3">
            <o:LockedField>false</o:LockedField>
          </o:OLEObject>
        </w:object>
      </w:r>
    </w:p>
    <w:p>
      <w:pPr>
        <w:rPr>
          <w:rFonts w:hint="eastAsia"/>
          <w:position w:val="-24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30" o:spt="75" type="#_x0000_t75" style="height:28pt;width:3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31" o:spt="75" type="#_x0000_t75" style="height:28pt;width:3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一质点沿直线方向运动，它离开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点的位移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随时间变化的关系为x= 3+2t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)，它的速度随时间变化的关系为v=6t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( m/s)，则该质点在t=2s时的瞬时速度和t=0到t=2s间的平均速度分别为    (    )</w:t>
      </w:r>
    </w:p>
    <w:p>
      <w:pPr>
        <w:rPr>
          <w:rFonts w:hint="eastAsia"/>
        </w:rPr>
      </w:pPr>
      <w:r>
        <w:rPr>
          <w:rFonts w:hint="eastAsia"/>
        </w:rPr>
        <w:t>A.8 m/s、24 m/s</w:t>
      </w:r>
    </w:p>
    <w:p>
      <w:pPr>
        <w:rPr>
          <w:rFonts w:hint="eastAsia"/>
        </w:rPr>
      </w:pPr>
      <w:r>
        <w:rPr>
          <w:rFonts w:hint="eastAsia"/>
        </w:rPr>
        <w:t>B.24 m/s、8m/s</w:t>
      </w:r>
    </w:p>
    <w:p>
      <w:pPr>
        <w:rPr>
          <w:rFonts w:hint="eastAsia"/>
        </w:rPr>
      </w:pPr>
      <w:r>
        <w:rPr>
          <w:rFonts w:hint="eastAsia"/>
        </w:rPr>
        <w:t>C.12 m/s、24 m/s</w:t>
      </w:r>
    </w:p>
    <w:p>
      <w:pPr>
        <w:rPr>
          <w:rFonts w:hint="eastAsia"/>
        </w:rPr>
      </w:pPr>
      <w:r>
        <w:rPr>
          <w:rFonts w:hint="eastAsia"/>
        </w:rPr>
        <w:t>D.24 m/s、12 m/s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将一小球竖直向上抛出，经时间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回到抛出点，此过程中上升的最大高度为</w:t>
      </w:r>
      <w:r>
        <w:rPr>
          <w:rFonts w:hint="eastAsia"/>
          <w:lang w:eastAsia="zh-CN"/>
        </w:rPr>
        <w:t>h</w:t>
      </w:r>
      <w:r>
        <w:rPr>
          <w:rFonts w:hint="eastAsia"/>
        </w:rPr>
        <w:t>。在此过程中，小球运动的路程、位移和平均速度分别为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A．路程2h、位移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、平均速度</w:t>
      </w:r>
      <w:r>
        <w:rPr>
          <w:rFonts w:hint="eastAsia"/>
          <w:position w:val="-20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B．路程2h、位移0、平均速度0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C．路程0、位移2h、平均速度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D．路程2h、位移</w:t>
      </w:r>
      <w:r>
        <w:rPr>
          <w:rFonts w:hint="eastAsia"/>
          <w:lang w:eastAsia="zh-CN"/>
        </w:rPr>
        <w:t>h</w:t>
      </w:r>
      <w:r>
        <w:rPr>
          <w:rFonts w:hint="eastAsia"/>
        </w:rPr>
        <w:t>、平均速度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</w:p>
    <w:p>
      <w:r>
        <w:rPr>
          <w:rFonts w:hint="eastAsia"/>
          <w:lang w:val="en-US" w:eastAsia="zh-CN"/>
        </w:rPr>
        <w:t>10.</w:t>
      </w:r>
      <w:r>
        <w:rPr>
          <w:rFonts w:hint="eastAsia"/>
        </w:rPr>
        <w:t>下</w:t>
      </w:r>
      <w:r>
        <w:rPr>
          <w:rFonts w:hint="eastAsia"/>
          <w:lang w:eastAsia="zh-CN"/>
        </w:rPr>
        <w:t>列</w:t>
      </w:r>
      <w:r>
        <w:rPr>
          <w:rFonts w:hint="eastAsia"/>
        </w:rPr>
        <w:t>位移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时间图像中，均表示物体做直线运动，其中表示物体做匀速直线运动且速度为2m/s的图像是    (    )</w:t>
      </w:r>
    </w:p>
    <w:p>
      <w:pPr>
        <w:numPr>
          <w:ilvl w:val="0"/>
          <w:numId w:val="2"/>
        </w:numPr>
      </w:pPr>
      <w:r>
        <w:drawing>
          <wp:inline distT="0" distB="0" distL="114300" distR="114300">
            <wp:extent cx="1266825" cy="1019175"/>
            <wp:effectExtent l="0" t="0" r="9525" b="9525"/>
            <wp:docPr id="2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152525" cy="1009650"/>
            <wp:effectExtent l="0" t="0" r="9525" b="0"/>
            <wp:docPr id="3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247775" cy="1000125"/>
            <wp:effectExtent l="0" t="0" r="9525" b="9525"/>
            <wp:docPr id="3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5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1133475" cy="1000125"/>
            <wp:effectExtent l="0" t="0" r="9525" b="9525"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A、B、C三物体同时出发做直线运动，它们运动情况如图所示，在20s内，它们的平均速度的关系正确的是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5730" cy="1054735"/>
            <wp:effectExtent l="0" t="0" r="13970" b="12065"/>
            <wp:docPr id="6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drawing>
          <wp:inline distT="0" distB="0" distL="114300" distR="114300">
            <wp:extent cx="548640" cy="161290"/>
            <wp:effectExtent l="0" t="0" r="3810" b="10160"/>
            <wp:docPr id="7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numPr>
          <w:ilvl w:val="0"/>
          <w:numId w:val="3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" cy="155575"/>
            <wp:effectExtent l="0" t="0" r="6350" b="15875"/>
            <wp:docPr id="8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499745" cy="158750"/>
            <wp:effectExtent l="0" t="0" r="14605" b="12700"/>
            <wp:docPr id="9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9974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050" cy="152400"/>
            <wp:effectExtent l="0" t="0" r="6350" b="0"/>
            <wp:docPr id="10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某人骑自行车沿一斜坡从坡底到坡顶，再从坡顶到坡底往返一次，已知上坡时的平均速度大小为4 m/s，下坡时的平均速度大小为6 m/s，则此人往返一次的平均速度大小与平均速率分别是    (    )</w:t>
      </w:r>
    </w:p>
    <w:p>
      <w:pPr>
        <w:rPr>
          <w:rFonts w:hint="eastAsia"/>
        </w:rPr>
      </w:pPr>
      <w:r>
        <w:rPr>
          <w:rFonts w:hint="eastAsia"/>
        </w:rPr>
        <w:t xml:space="preserve">A.10 m/s,10 m/s </w:t>
      </w:r>
    </w:p>
    <w:p>
      <w:pPr>
        <w:rPr>
          <w:rFonts w:hint="eastAsia"/>
        </w:rPr>
      </w:pPr>
      <w:r>
        <w:rPr>
          <w:rFonts w:hint="eastAsia"/>
        </w:rPr>
        <w:t>B.5 m/s,4.8 m/s</w:t>
      </w:r>
    </w:p>
    <w:p>
      <w:pPr>
        <w:rPr>
          <w:rFonts w:hint="eastAsia"/>
        </w:rPr>
      </w:pPr>
      <w:r>
        <w:rPr>
          <w:rFonts w:hint="eastAsia"/>
        </w:rPr>
        <w:t xml:space="preserve">C.10 m/s,5 m/s </w:t>
      </w:r>
    </w:p>
    <w:p>
      <w:pPr>
        <w:rPr>
          <w:rFonts w:hint="eastAsia"/>
        </w:rPr>
      </w:pPr>
      <w:r>
        <w:rPr>
          <w:rFonts w:hint="eastAsia"/>
        </w:rPr>
        <w:t>D.0,4.8 m/s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物体A、B的x-t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像如图所示，由图可知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8090" cy="963295"/>
            <wp:effectExtent l="0" t="0" r="10160" b="8255"/>
            <wp:docPr id="1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A．从第3s起，两物体运动方向相同，且V</w:t>
      </w:r>
      <w:r>
        <w:rPr>
          <w:rFonts w:hint="eastAsia"/>
          <w:vertAlign w:val="subscript"/>
        </w:rPr>
        <w:t>A</w:t>
      </w:r>
      <w:r>
        <w:rPr>
          <w:rFonts w:hint="eastAsia"/>
        </w:rPr>
        <w:t>&gt;V</w:t>
      </w:r>
      <w:r>
        <w:rPr>
          <w:rFonts w:hint="eastAsia"/>
          <w:vertAlign w:val="subscript"/>
          <w:lang w:val="en-US" w:eastAsia="zh-CN"/>
        </w:rPr>
        <w:t>B</w:t>
      </w:r>
    </w:p>
    <w:p>
      <w:pPr>
        <w:rPr>
          <w:rFonts w:hint="eastAsia"/>
        </w:rPr>
      </w:pPr>
      <w:r>
        <w:rPr>
          <w:rFonts w:hint="eastAsia"/>
        </w:rPr>
        <w:t>B．两物体由同一位置开始运动，但物体A比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迟3s才开始运动</w:t>
      </w:r>
    </w:p>
    <w:p>
      <w:pPr>
        <w:rPr>
          <w:rFonts w:hint="eastAsia"/>
        </w:rPr>
      </w:pPr>
      <w:r>
        <w:rPr>
          <w:rFonts w:hint="eastAsia"/>
        </w:rPr>
        <w:t>C．在5s内两物体的位移相同，5s末A、B相遇</w:t>
      </w:r>
    </w:p>
    <w:p>
      <w:pPr>
        <w:rPr>
          <w:rFonts w:hint="eastAsia"/>
        </w:rPr>
      </w:pPr>
      <w:r>
        <w:rPr>
          <w:rFonts w:hint="eastAsia"/>
        </w:rPr>
        <w:t>D．5s内A、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的平均速度相等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．一辆汽车在平直公路上以速度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行驶了三分之二的路程，接着以20 km/h的速度行驶了其余三分之一的路程，若全程的平均速度是28 km/h，则前面的速度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为    (    )</w:t>
      </w:r>
    </w:p>
    <w:p>
      <w:pPr>
        <w:rPr>
          <w:rFonts w:hint="eastAsia"/>
        </w:rPr>
      </w:pPr>
      <w:r>
        <w:rPr>
          <w:rFonts w:hint="eastAsia"/>
        </w:rPr>
        <w:t xml:space="preserve">A.24 km/h </w:t>
      </w:r>
    </w:p>
    <w:p>
      <w:pPr>
        <w:rPr>
          <w:rFonts w:hint="eastAsia"/>
        </w:rPr>
      </w:pPr>
      <w:r>
        <w:rPr>
          <w:rFonts w:hint="eastAsia"/>
        </w:rPr>
        <w:t>B.35 km/h</w:t>
      </w:r>
    </w:p>
    <w:p>
      <w:pPr>
        <w:rPr>
          <w:rFonts w:hint="eastAsia"/>
        </w:rPr>
      </w:pPr>
      <w:r>
        <w:rPr>
          <w:rFonts w:hint="eastAsia"/>
        </w:rPr>
        <w:t xml:space="preserve">C.38 km/h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48 km/h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二、多项选择</w:t>
      </w:r>
    </w:p>
    <w:p>
      <w:pPr>
        <w:rPr>
          <w:rFonts w:hint="eastAsia"/>
        </w:rPr>
      </w:pPr>
      <w:r>
        <w:rPr>
          <w:rFonts w:hint="eastAsia"/>
        </w:rPr>
        <w:t>1．下列关于速度的说法中，正确的是    (    )</w:t>
      </w:r>
    </w:p>
    <w:p>
      <w:pPr>
        <w:rPr>
          <w:rFonts w:hint="eastAsia"/>
        </w:rPr>
      </w:pPr>
      <w:r>
        <w:rPr>
          <w:rFonts w:hint="eastAsia"/>
        </w:rPr>
        <w:t>A．速度是描述物体运动快慢的物理量，速度大表示物体运动快</w:t>
      </w:r>
    </w:p>
    <w:p>
      <w:pPr>
        <w:rPr>
          <w:rFonts w:hint="eastAsia"/>
        </w:rPr>
      </w:pPr>
      <w:r>
        <w:rPr>
          <w:rFonts w:hint="eastAsia"/>
        </w:rPr>
        <w:t>B．速度描述物体的位置变化快慢，速度大表示物体位置变化大</w:t>
      </w:r>
    </w:p>
    <w:p>
      <w:pPr>
        <w:rPr>
          <w:rFonts w:hint="eastAsia"/>
        </w:rPr>
      </w:pPr>
      <w:r>
        <w:rPr>
          <w:rFonts w:hint="eastAsia"/>
        </w:rPr>
        <w:t>C．速度越大，位置变化越快，位移也就越大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段时间内物体的位置不变化，则这段时间内物体速度为零</w:t>
      </w:r>
    </w:p>
    <w:p>
      <w:pPr>
        <w:rPr>
          <w:rFonts w:hint="eastAsia"/>
        </w:rPr>
      </w:pPr>
      <w:r>
        <w:rPr>
          <w:rFonts w:hint="eastAsia"/>
        </w:rPr>
        <w:t>2．关于速度，以下说法中正确的是    (    )</w:t>
      </w:r>
    </w:p>
    <w:p>
      <w:pPr>
        <w:rPr>
          <w:rFonts w:hint="eastAsia"/>
        </w:rPr>
      </w:pPr>
      <w:r>
        <w:rPr>
          <w:rFonts w:hint="eastAsia"/>
        </w:rPr>
        <w:t>A．速度大小不变的直线运动是匀速直线运动</w:t>
      </w:r>
    </w:p>
    <w:p>
      <w:pPr>
        <w:rPr>
          <w:rFonts w:hint="eastAsia"/>
        </w:rPr>
      </w:pPr>
      <w:r>
        <w:rPr>
          <w:rFonts w:hint="eastAsia"/>
        </w:rPr>
        <w:t>B．物体做匀速直线运动时，速度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与运动的位移∆x成正比，与运动时间∆t成反比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．公式</w:t>
      </w:r>
      <w:r>
        <w:rPr>
          <w:rFonts w:hint="eastAsia"/>
          <w:position w:val="-20"/>
        </w:rPr>
        <w:object>
          <v:shape id="_x0000_i1034" o:spt="75" type="#_x0000_t75" style="height:26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2">
            <o:LockedField>false</o:LockedField>
          </o:OLEObject>
        </w:object>
      </w:r>
      <w:r>
        <w:rPr>
          <w:rFonts w:hint="eastAsia"/>
        </w:rPr>
        <w:t>适用于任何运动形式</w:t>
      </w:r>
    </w:p>
    <w:p>
      <w:pPr>
        <w:rPr>
          <w:rFonts w:hint="eastAsia"/>
        </w:rPr>
      </w:pPr>
      <w:r>
        <w:rPr>
          <w:rFonts w:hint="eastAsia"/>
        </w:rPr>
        <w:t>D．速度是表示物体运动快慢和方向的物理量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使用打点计时器时应注意    (    )</w:t>
      </w:r>
    </w:p>
    <w:p>
      <w:pPr>
        <w:rPr>
          <w:rFonts w:hint="eastAsia"/>
        </w:rPr>
      </w:pPr>
      <w:r>
        <w:rPr>
          <w:rFonts w:hint="eastAsia"/>
        </w:rPr>
        <w:t>A．无论使用电磁打点计时器还是电火花打点计时器，都应该把纸带穿过限位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，再把套在轴上的复写纸压在纸带的上面</w:t>
      </w:r>
    </w:p>
    <w:p>
      <w:pPr>
        <w:rPr>
          <w:rFonts w:hint="eastAsia"/>
        </w:rPr>
      </w:pPr>
      <w:r>
        <w:rPr>
          <w:rFonts w:hint="eastAsia"/>
        </w:rPr>
        <w:t>B．使用打点计时器时应先拉动纸带，再接通电源</w:t>
      </w:r>
    </w:p>
    <w:p>
      <w:pPr>
        <w:rPr>
          <w:rFonts w:hint="eastAsia"/>
        </w:rPr>
      </w:pPr>
      <w:r>
        <w:rPr>
          <w:rFonts w:hint="eastAsia"/>
        </w:rPr>
        <w:t>C．使用打点计时器时，拉动纸带的方向应与限位孔平行</w:t>
      </w:r>
    </w:p>
    <w:p>
      <w:pPr>
        <w:rPr>
          <w:rFonts w:hint="eastAsia"/>
        </w:rPr>
      </w:pPr>
      <w:r>
        <w:rPr>
          <w:rFonts w:hint="eastAsia"/>
        </w:rPr>
        <w:t>D．打点计时器只能连续工作较短时间，打点之后要立即关闭电源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质点沿直线运动，其位移一时间图像如图所示，关于质点的运动，下列说法中错误的是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9200" cy="743585"/>
            <wp:effectExtent l="0" t="0" r="0" b="18415"/>
            <wp:docPr id="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A．2s末质点的位移为0，前2s内位移为“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”，后2s内位移为“+”，所以2s末</w:t>
      </w:r>
      <w:r>
        <w:rPr>
          <w:rFonts w:hint="eastAsia"/>
          <w:lang w:eastAsia="zh-CN"/>
        </w:rPr>
        <w:t>质</w:t>
      </w:r>
      <w:r>
        <w:rPr>
          <w:rFonts w:hint="eastAsia"/>
        </w:rPr>
        <w:t>点改变了运动方向</w:t>
      </w:r>
    </w:p>
    <w:p>
      <w:pPr>
        <w:rPr>
          <w:rFonts w:hint="eastAsia"/>
        </w:rPr>
      </w:pPr>
      <w:r>
        <w:rPr>
          <w:rFonts w:hint="eastAsia"/>
        </w:rPr>
        <w:t>B．2 s末质点的位移为0，该时刻质点的速度为0</w:t>
      </w:r>
    </w:p>
    <w:p>
      <w:pPr>
        <w:rPr>
          <w:rFonts w:hint="eastAsia"/>
        </w:rPr>
      </w:pPr>
      <w:r>
        <w:rPr>
          <w:rFonts w:hint="eastAsia"/>
        </w:rPr>
        <w:t>C．质点做匀速直线运动，速度大小为0.1 m/s，方向与规定的正方向相同</w:t>
      </w:r>
    </w:p>
    <w:p>
      <w:pPr>
        <w:rPr>
          <w:rFonts w:hint="eastAsia"/>
        </w:rPr>
      </w:pPr>
      <w:r>
        <w:rPr>
          <w:rFonts w:hint="eastAsia"/>
        </w:rPr>
        <w:t>D．质点在4s内的位移大小为0.4 m，位移的方向与规定的正方向相同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如图所示，小明骑自行车由静止沿直线运动，他在第</w:t>
      </w:r>
      <w:r>
        <w:rPr>
          <w:rFonts w:hint="eastAsia"/>
          <w:lang w:eastAsia="zh-CN"/>
        </w:rPr>
        <w:t>1</w:t>
      </w:r>
      <w:r>
        <w:rPr>
          <w:rFonts w:hint="eastAsia"/>
        </w:rPr>
        <w:t>s内、第2s内、第3s内、第4s内通过的位移分别为1m、2m、3m、4m，则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905510"/>
            <wp:effectExtent l="0" t="0" r="3810" b="8890"/>
            <wp:docPr id="11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A．他4s末的瞬时速度为4m/s</w:t>
      </w:r>
    </w:p>
    <w:p>
      <w:pPr>
        <w:rPr>
          <w:rFonts w:hint="eastAsia"/>
        </w:rPr>
      </w:pPr>
      <w:r>
        <w:rPr>
          <w:rFonts w:hint="eastAsia"/>
        </w:rPr>
        <w:t>B．他第2s内的平均速度为2m/s</w:t>
      </w:r>
    </w:p>
    <w:p>
      <w:pPr>
        <w:rPr>
          <w:rFonts w:hint="eastAsia"/>
        </w:rPr>
      </w:pPr>
      <w:r>
        <w:rPr>
          <w:rFonts w:hint="eastAsia"/>
        </w:rPr>
        <w:t>C．他4s内的平均速度为2.5 m/s</w:t>
      </w:r>
    </w:p>
    <w:p>
      <w:pPr>
        <w:rPr>
          <w:rFonts w:hint="eastAsia"/>
        </w:rPr>
      </w:pPr>
      <w:r>
        <w:rPr>
          <w:rFonts w:hint="eastAsia"/>
        </w:rPr>
        <w:t>D．他</w:t>
      </w:r>
      <w:r>
        <w:rPr>
          <w:rFonts w:hint="eastAsia"/>
          <w:lang w:eastAsia="zh-CN"/>
        </w:rPr>
        <w:t>1</w:t>
      </w:r>
      <w:r>
        <w:rPr>
          <w:rFonts w:hint="eastAsia"/>
        </w:rPr>
        <w:t>s末的速度为1m/s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利用光敏电阻制作的光传感器，记录了传送带上工件的输送情况。如图甲所示为某工厂成品包装车间的光传感记录器，光传感器B能接收到发光元件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发出的光。每当工件挡住A发出的光时，光传感器就输出一个电信号，并在屏幕上显示出电信号与时间的关系，如图乙所示。若传送带始终匀速运动，每两个工件间的距离为0.1 m，则下述说法正确的是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865120" cy="868680"/>
            <wp:effectExtent l="0" t="0" r="11430" b="7620"/>
            <wp:docPr id="13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5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A．传送带运动的速度是0.1 m/s</w:t>
      </w:r>
    </w:p>
    <w:p>
      <w:pPr>
        <w:rPr>
          <w:rFonts w:hint="eastAsia"/>
        </w:rPr>
      </w:pPr>
      <w:r>
        <w:rPr>
          <w:rFonts w:hint="eastAsia"/>
        </w:rPr>
        <w:t>B．传送带运动的速度是0.2 m/s</w:t>
      </w:r>
    </w:p>
    <w:p>
      <w:pPr>
        <w:rPr>
          <w:rFonts w:hint="eastAsia"/>
        </w:rPr>
      </w:pPr>
      <w:r>
        <w:rPr>
          <w:rFonts w:hint="eastAsia"/>
        </w:rPr>
        <w:t>C．该传送带每小时输送3600个工件</w:t>
      </w:r>
    </w:p>
    <w:p>
      <w:pPr>
        <w:rPr>
          <w:rFonts w:hint="eastAsia"/>
        </w:rPr>
      </w:pPr>
      <w:r>
        <w:rPr>
          <w:rFonts w:hint="eastAsia"/>
        </w:rPr>
        <w:t>D．该传送带每小时输送7200个工件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三、填空</w:t>
      </w:r>
    </w:p>
    <w:p>
      <w:pPr>
        <w:rPr>
          <w:rFonts w:hint="eastAsia"/>
        </w:rPr>
      </w:pPr>
      <w:r>
        <w:rPr>
          <w:rFonts w:hint="eastAsia"/>
        </w:rPr>
        <w:t>1.电磁打点计时器和电火花打点计时器都是使用____电源的计时仪器，电磁打点计时器工作的电压是____，电火花打点计时器工作的电压是____。当电源频率是50 H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时，每隔____ 打一个点。如图所示为物体运动时打点计时器打出的一条纸带，图中相邻的点间还有四个点未标出，已知打点计时器接50 H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的交流电源，则ae段的平均速度为____m/s，d点对应的瞬时速度约为____m/s。</w:t>
      </w:r>
    </w:p>
    <w:p>
      <w:pPr>
        <w:rPr>
          <w:rFonts w:hint="eastAsia"/>
        </w:rPr>
      </w:pPr>
      <w:r>
        <w:drawing>
          <wp:inline distT="0" distB="0" distL="114300" distR="114300">
            <wp:extent cx="2755265" cy="374650"/>
            <wp:effectExtent l="0" t="0" r="6985" b="6350"/>
            <wp:docPr id="14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755265" cy="37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四、按要求做题</w:t>
      </w:r>
    </w:p>
    <w:p>
      <w:pPr>
        <w:rPr>
          <w:rFonts w:hint="eastAsia"/>
        </w:rPr>
      </w:pPr>
      <w:r>
        <w:rPr>
          <w:rFonts w:hint="eastAsia"/>
        </w:rPr>
        <w:t>1．如图所示是一条利用打点计时器（电源频率为50 H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打出的纸带，0、1、2、3、4、5、6是七个计数点，每相邻两个计数点之间还有四个点未画出，各计数点到0的距离如图所示。求出1、2、3、4、5计数点对应的瞬时速度并画出速度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时间图像。</w:t>
      </w:r>
    </w:p>
    <w:p>
      <w:pPr>
        <w:rPr>
          <w:rFonts w:hint="eastAsia"/>
        </w:rPr>
      </w:pPr>
      <w:r>
        <w:drawing>
          <wp:inline distT="0" distB="0" distL="114300" distR="114300">
            <wp:extent cx="2051050" cy="707390"/>
            <wp:effectExtent l="0" t="0" r="6350" b="16510"/>
            <wp:docPr id="1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．如图所示为某新能源电动客车的x-t图像。</w:t>
      </w:r>
    </w:p>
    <w:p>
      <w:pPr>
        <w:rPr>
          <w:rFonts w:hint="eastAsia"/>
        </w:rPr>
      </w:pPr>
      <w:r>
        <w:rPr>
          <w:rFonts w:hint="eastAsia"/>
        </w:rPr>
        <w:t>(1)据图说明客车在各时间段的运动情况。</w:t>
      </w:r>
    </w:p>
    <w:p>
      <w:pPr>
        <w:rPr>
          <w:rFonts w:hint="eastAsia"/>
        </w:rPr>
      </w:pPr>
      <w:r>
        <w:rPr>
          <w:rFonts w:hint="eastAsia"/>
        </w:rPr>
        <w:t>(2)求各时间段的客车的速度。</w:t>
      </w:r>
    </w:p>
    <w:p>
      <w:pPr>
        <w:rPr>
          <w:rFonts w:hint="eastAsia"/>
        </w:rPr>
      </w:pPr>
      <w:r>
        <w:rPr>
          <w:rFonts w:hint="eastAsia"/>
        </w:rPr>
        <w:t>(3)求全程中客车的平均速度和平均速率。</w:t>
      </w:r>
    </w:p>
    <w:p>
      <w:pPr>
        <w:rPr>
          <w:rFonts w:hint="eastAsia"/>
        </w:rPr>
      </w:pPr>
      <w:r>
        <w:drawing>
          <wp:inline distT="0" distB="0" distL="114300" distR="114300">
            <wp:extent cx="1292225" cy="1167130"/>
            <wp:effectExtent l="0" t="0" r="3175" b="13970"/>
            <wp:docPr id="1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．用运动传感器可以测量运动物体的速度。如图所示，这个系统有一个不动的小盒子B。工作时，小盒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向汽车A发出短暂的超声波脉冲，脉冲被汽车A反射后又被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接收。B将信息输入计算机，由计算机处理该信息，可得到汽车A的速度。若B每间隔1.5 s发出一个超声波脉冲，而每隔1.3 s接收到一个超声波脉冲，超声波在空气中的传播速度为</w:t>
      </w:r>
      <w:r>
        <w:rPr>
          <w:rFonts w:hint="eastAsia"/>
          <w:position w:val="-10"/>
        </w:rPr>
        <w:object>
          <v:shape id="_x0000_i1035" o:spt="75" type="#_x0000_t75" style="height:13.95pt;width:1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0">
            <o:LockedField>false</o:LockedField>
          </o:OLEObject>
        </w:object>
      </w:r>
      <w:r>
        <w:rPr>
          <w:rFonts w:hint="eastAsia"/>
        </w:rPr>
        <w:t>= 340 m/s。</w:t>
      </w:r>
    </w:p>
    <w:p>
      <w:pPr>
        <w:rPr>
          <w:rFonts w:hint="eastAsia"/>
        </w:rPr>
      </w:pPr>
      <w:r>
        <w:rPr>
          <w:rFonts w:hint="eastAsia"/>
        </w:rPr>
        <w:t>(1)试判断汽车A远离小盒B，还是靠近小盒B;</w:t>
      </w:r>
    </w:p>
    <w:p>
      <w:pPr>
        <w:rPr>
          <w:rFonts w:hint="eastAsia"/>
        </w:rPr>
      </w:pPr>
      <w:r>
        <w:rPr>
          <w:rFonts w:hint="eastAsia"/>
        </w:rPr>
        <w:t>(2)试求汽车A的速度大小。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2334895" cy="365760"/>
            <wp:effectExtent l="0" t="0" r="8255" b="15240"/>
            <wp:docPr id="17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33489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匀速直线运动的速度大小和方向都不变，即瞬时速度不变，所以瞬时速度不变的运动一定是匀速直线运动，故A正确：速率不变的运动，不一定是匀速直线运动，因为方向可以发生变化，故选项B错误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相同时间内平均速度相同的运动，不一定是匀速直线运动，故C错误；瞬时速度方向不变，不一定是匀速直线运动，若速度大小变化，则为变速运动，故D错误。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瞬时速度是矢量，表示某一时刻或者某个位置时物体的运动快慢，能精确地描述物体运动的快慢和方向，A、D正确，B错误；匀速直线运动过程中速度恒定不变，即每一时刻的速度都是相同的，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平均速度是指物体在一段时间内或者一段位移内平均运动快慢，不是速度的平均值，平均速度对应一段位</w:t>
      </w:r>
      <w:r>
        <w:rPr>
          <w:rFonts w:hint="eastAsia"/>
          <w:lang w:eastAsia="zh-CN"/>
        </w:rPr>
        <w:t>移</w:t>
      </w:r>
      <w:r>
        <w:rPr>
          <w:rFonts w:hint="eastAsia"/>
        </w:rPr>
        <w:t>或者一段时间</w:t>
      </w:r>
      <w:r>
        <w:rPr>
          <w:rFonts w:hint="eastAsia"/>
          <w:lang w:eastAsia="zh-CN"/>
        </w:rPr>
        <w:t>；</w:t>
      </w:r>
      <w:r>
        <w:rPr>
          <w:rFonts w:hint="eastAsia"/>
        </w:rPr>
        <w:t>瞬时速度是指物体经过某一位置或在某一瞬间时的速度大小，对应的是一个位置或者某一瞬间；速率指瞬时速度的大小。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设全程的位移为4x，则汽车以速度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=54 km/h行驶了前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的位移，以速度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行驶了后3x的位移。则汽车通过前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53">
            <o:LockedField>false</o:LockedField>
          </o:OLEObject>
        </w:object>
      </w:r>
      <w:r>
        <w:rPr>
          <w:rFonts w:hint="eastAsia"/>
        </w:rPr>
        <w:t>位移的时间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7" o:spt="75" type="#_x0000_t75" style="height:28pt;width:13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5">
            <o:LockedField>false</o:LockedField>
          </o:OLEObject>
        </w:object>
      </w:r>
      <w:r>
        <w:rPr>
          <w:rFonts w:hint="eastAsia"/>
        </w:rPr>
        <w:t>；汽车通过后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57">
            <o:LockedField>false</o:LockedField>
          </o:OLEObject>
        </w:object>
      </w:r>
      <w:r>
        <w:rPr>
          <w:rFonts w:hint="eastAsia"/>
        </w:rPr>
        <w:t>位移的时间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9" o:spt="75" type="#_x0000_t75" style="height:26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59">
            <o:LockedField>false</o:LockedField>
          </o:OLEObject>
        </w:object>
      </w:r>
      <w:r>
        <w:rPr>
          <w:rFonts w:hint="eastAsia"/>
        </w:rPr>
        <w:t>，全程平均速度</w:t>
      </w:r>
      <w:r>
        <w:drawing>
          <wp:inline distT="0" distB="0" distL="114300" distR="114300">
            <wp:extent cx="356870" cy="280670"/>
            <wp:effectExtent l="0" t="0" r="5080" b="5080"/>
            <wp:docPr id="18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70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，解得：v= 81 km/h，选项B正确。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匀速直线运动中相等位移所用的时间相等。打点计时器打出的相邻两点之间对应的时间都相同，只要相邻两点之间的距离都相等，就可判断物体做匀速直线运动。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在计时时刻，甲车已经在乙车的前方</w:t>
      </w:r>
      <w:r>
        <w:rPr>
          <w:rFonts w:hint="eastAsia"/>
          <w:lang w:eastAsia="zh-CN"/>
        </w:rPr>
        <w:t>x</w:t>
      </w:r>
      <w:r>
        <w:rPr>
          <w:rFonts w:hint="eastAsia"/>
          <w:vertAlign w:val="subscript"/>
          <w:lang w:val="en-US" w:eastAsia="zh-CN"/>
        </w:rPr>
        <w:t>0</w:t>
      </w:r>
      <w:r>
        <w:rPr>
          <w:rFonts w:hint="eastAsia"/>
        </w:rPr>
        <w:t>处，而且比乙车先开始运动，运动了t₁时间后停了下来，而乙车</w:t>
      </w:r>
      <w:r>
        <w:rPr>
          <w:rFonts w:hint="eastAsia"/>
          <w:lang w:val="en-US" w:eastAsia="zh-CN"/>
        </w:rPr>
        <w:t>在t₂</w:t>
      </w:r>
      <w:r>
        <w:rPr>
          <w:rFonts w:hint="eastAsia"/>
        </w:rPr>
        <w:t>时刻才开始运动。由于乙车运动是持续的，</w:t>
      </w:r>
      <w:r>
        <w:rPr>
          <w:rFonts w:hint="eastAsia"/>
          <w:lang w:val="en-US" w:eastAsia="zh-CN"/>
        </w:rPr>
        <w:t>t₃</w:t>
      </w:r>
      <w:r>
        <w:rPr>
          <w:rFonts w:hint="eastAsia"/>
        </w:rPr>
        <w:t>时刻就先到达了目的地，而此时甲车才重新开始运动，在</w:t>
      </w:r>
      <w:r>
        <w:rPr>
          <w:rFonts w:hint="eastAsia"/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时刻才到达目的地。由于两车在行进部分图线平行，则斜率相同，所以在行进时的瞬时速率是相同的。在</w:t>
      </w:r>
      <w:r>
        <w:rPr>
          <w:rFonts w:hint="eastAsia"/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4</w:t>
      </w:r>
      <w:r>
        <w:rPr>
          <w:rFonts w:hint="eastAsia"/>
        </w:rPr>
        <w:t>时间内，甲车的位移小，平均速度小。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D设AB=BC=x，由平均速度公式得，</w:t>
      </w:r>
      <w:r>
        <w:drawing>
          <wp:inline distT="0" distB="0" distL="114300" distR="114300">
            <wp:extent cx="792480" cy="429895"/>
            <wp:effectExtent l="0" t="0" r="7620" b="8255"/>
            <wp:docPr id="19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，故D正确，A、B、C错误。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.B根据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=6t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)，t=2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时，速度为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=24 m/s;根据</w:t>
      </w:r>
      <w:r>
        <w:rPr>
          <w:rFonts w:hint="eastAsia"/>
          <w:lang w:eastAsia="zh-CN"/>
        </w:rPr>
        <w:t>x</w:t>
      </w:r>
      <w:r>
        <w:rPr>
          <w:rFonts w:hint="eastAsia"/>
        </w:rPr>
        <w:t>=3+2t</w:t>
      </w:r>
      <w:r>
        <w:rPr>
          <w:rFonts w:hint="eastAsia"/>
          <w:vertAlign w:val="superscript"/>
        </w:rPr>
        <w:t>3</w:t>
      </w:r>
      <w:r>
        <w:rPr>
          <w:rFonts w:hint="eastAsia"/>
          <w:vertAlign w:val="baseline"/>
          <w:lang w:eastAsia="zh-CN"/>
        </w:rPr>
        <w:t>（</w:t>
      </w:r>
      <w:r>
        <w:rPr>
          <w:rFonts w:hint="eastAsia"/>
        </w:rPr>
        <w:t>m），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~2s内的位移为x=</w:t>
      </w:r>
      <w:r>
        <w:rPr>
          <w:rFonts w:hint="eastAsia"/>
          <w:position w:val="-10"/>
        </w:rPr>
        <w:object>
          <v:shape id="_x0000_i1040" o:spt="75" type="#_x0000_t75" style="height:13.95pt;width:3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63">
            <o:LockedField>false</o:LockedField>
          </o:OLEObject>
        </w:object>
      </w:r>
      <w:r>
        <w:rPr>
          <w:rFonts w:hint="eastAsia"/>
        </w:rPr>
        <w:t>=(3+2x8-3) m=16 m，平均速度为</w:t>
      </w:r>
      <w:r>
        <w:drawing>
          <wp:inline distT="0" distB="0" distL="114300" distR="114300">
            <wp:extent cx="1021080" cy="243840"/>
            <wp:effectExtent l="0" t="0" r="7620" b="3810"/>
            <wp:docPr id="20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7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．B路程与轨迹有关，位移与初、末位置有关，平均速度等于位移与时间的比值。所以小球运动的路程为2h，位移为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，平均速度为0．选项B正确。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B由于x-t图像的斜率表示速度，则由图像可得出</w:t>
      </w:r>
      <w:r>
        <w:rPr>
          <w:rFonts w:hint="eastAsia"/>
          <w:position w:val="-20"/>
        </w:rPr>
        <w:object>
          <v:shape id="_x0000_i1041" o:spt="75" type="#_x0000_t75" style="height:26pt;width:8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66">
            <o:LockedField>false</o:LockedField>
          </o:OLEObject>
        </w:object>
      </w:r>
      <w:r>
        <w:rPr>
          <w:rFonts w:hint="eastAsia"/>
          <w:position w:val="-20"/>
        </w:rPr>
        <w:object>
          <v:shape id="_x0000_i1042" o:spt="75" type="#_x0000_t75" style="height:26pt;width:8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6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43" o:spt="75" type="#_x0000_t75" style="height:26pt;width:8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69">
            <o:LockedField>false</o:LockedField>
          </o:OLEObject>
        </w:object>
      </w:r>
      <w:r>
        <w:rPr>
          <w:rFonts w:hint="eastAsia"/>
        </w:rPr>
        <w:t>，D图表示物体做变速运动，由此可得出，B正确，A、C、D均错误。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.A由图可知A、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、C三物体在20 s内通过相同的位移，据平均速度的定义式</w:t>
      </w:r>
      <w:r>
        <w:drawing>
          <wp:inline distT="0" distB="0" distL="114300" distR="114300">
            <wp:extent cx="326390" cy="262255"/>
            <wp:effectExtent l="0" t="0" r="16510" b="4445"/>
            <wp:docPr id="21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可以确定，20 s肉三物体的平均速度相等，故A正确。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.D此人往返一次的位移为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，由平均速度的定义式可知，此人往返一次的平均速度的大小为0，设由坡顶到坡底的路程为s，则全过程的平均速率为</w:t>
      </w:r>
      <w:r>
        <w:rPr>
          <w:rFonts w:hint="eastAsia"/>
          <w:position w:val="-50"/>
        </w:rPr>
        <w:object>
          <v:shape id="_x0000_i1044" o:spt="75" type="#_x0000_t75" style="height:41pt;width:124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71">
            <o:LockedField>false</o:LockedField>
          </o:OLEObject>
        </w:object>
      </w:r>
      <w:r>
        <w:rPr>
          <w:rFonts w:hint="eastAsia"/>
        </w:rPr>
        <w:t>，故选项D正确。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从图像可知，A、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不是从同一位置出发且物体A比B迟3s才开始运动。x-t图像的倾斜程度反映物体的速度，则</w:t>
      </w:r>
      <w:r>
        <w:rPr>
          <w:rFonts w:hint="eastAsia"/>
          <w:position w:val="-10"/>
        </w:rPr>
        <w:object>
          <v:shape id="_x0000_i1045" o:spt="75" type="#_x0000_t75" style="height:13.95pt;width:1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73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46" o:spt="75" type="#_x0000_t75" style="height:13.95pt;width:13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75">
            <o:LockedField>false</o:LockedField>
          </o:OLEObject>
        </w:object>
      </w:r>
      <w:r>
        <w:rPr>
          <w:rFonts w:hint="eastAsia"/>
        </w:rPr>
        <w:t>，A项正确，B项错误；5s内A的位移是10 m，B的位移是5m，二者不相等，但二者在5s末到达同一位置，C项错误；5 s内二者位移不相等，所以平均速度不相等，D项错误。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设全程位移为3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，则行驶前三分之二路程的时间</w:t>
      </w:r>
      <w:r>
        <w:rPr>
          <w:rFonts w:hint="eastAsia"/>
          <w:position w:val="-20"/>
        </w:rPr>
        <w:object>
          <v:shape id="_x0000_i1047" o:spt="75" type="#_x0000_t75" style="height:26pt;width:31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77">
            <o:LockedField>false</o:LockedField>
          </o:OLEObject>
        </w:object>
      </w:r>
      <w:r>
        <w:rPr>
          <w:rFonts w:hint="eastAsia"/>
        </w:rPr>
        <w:t>，后三分之一用时</w:t>
      </w:r>
      <w:r>
        <w:rPr>
          <w:rFonts w:hint="eastAsia"/>
          <w:position w:val="-24"/>
        </w:rPr>
        <w:object>
          <v:shape id="_x0000_i1048" o:spt="75" type="#_x0000_t75" style="height:28pt;width:33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7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=20 km/h，再根据平均速度定义可得全程平均速度</w:t>
      </w:r>
      <w:r>
        <w:drawing>
          <wp:inline distT="0" distB="0" distL="114300" distR="114300">
            <wp:extent cx="810895" cy="265430"/>
            <wp:effectExtent l="0" t="0" r="8255" b="1270"/>
            <wp:docPr id="2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4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1089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,解得</w:t>
      </w:r>
      <w:r>
        <w:rPr>
          <w:rFonts w:hint="eastAsia"/>
          <w:lang w:val="en-US" w:eastAsia="zh-CN"/>
        </w:rPr>
        <w:t>v=</w:t>
      </w:r>
      <w:r>
        <w:rPr>
          <w:rFonts w:hint="eastAsia"/>
        </w:rPr>
        <w:t>35 km/h,所以B项正确，A、C、D项错误。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根据速度的定义知A、D正确。速度大表示物体的位置变化快，但在很短的时间内物体位置变化即位移不一定大，故B、C错误。</w:t>
      </w:r>
    </w:p>
    <w:p>
      <w:pPr>
        <w:rPr>
          <w:rFonts w:hint="eastAsia"/>
        </w:rPr>
      </w:pPr>
      <w:r>
        <w:rPr>
          <w:rFonts w:hint="eastAsia"/>
        </w:rPr>
        <w:t>2．CD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匀速直线运动是速度大小和方向都不变的运动．A中只注重了大小而忽略了方向，故A错误。匀速直线运动的速度与∆x、∆t均无关，故B错误。速度的定义式对任何运动都是成立的，速度是描述物体位置变化快慢和方向的物理量，故C、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电磁打点计时器使用复写纸，电火花打点计时器不用复写纸，故A错；实验时应当先接通电源，再拉动纸带，故B错；为减小摩擦，拉动纸带的方向应当与限位孔平行，故C正确：打点计时器不能长时间连续工作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由所给图像可知：质点从“负”方向0.2 m处，沿规定的正方向做匀速直线运动，经4s运动到“正”方向0.2 m处。由图像的斜率可得质点运动速度大小为0.1 m/s。综上所述，选项A、B错误。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自行车速度是变化的，无法确定它的瞬时速度，只能求出平均速度，第2s内平均速度为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82">
            <o:LockedField>false</o:LockedField>
          </o:OLEObject>
        </w:object>
      </w:r>
      <w:r>
        <w:rPr>
          <w:rFonts w:hint="eastAsia"/>
        </w:rPr>
        <w:t>m/s=2m/s;4 s内平均速度为</w:t>
      </w:r>
      <w:r>
        <w:rPr>
          <w:rFonts w:hint="eastAsia"/>
          <w:position w:val="-20"/>
        </w:rPr>
        <w:object>
          <v:shape id="_x0000_i1050" o:spt="75" type="#_x0000_t75" style="height:26pt;width:49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84">
            <o:LockedField>false</o:LockedField>
          </o:OLEObject>
        </w:object>
      </w:r>
      <w:r>
        <w:rPr>
          <w:rFonts w:hint="eastAsia"/>
        </w:rPr>
        <w:t>m/s=2.5m/s。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BD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传送带运动的速度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1" o:spt="75" type="#_x0000_t75" style="height:26pt;width:1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86">
            <o:LockedField>false</o:LockedField>
          </o:OLEObject>
        </w:object>
      </w:r>
      <w:r>
        <w:rPr>
          <w:rFonts w:hint="eastAsia"/>
        </w:rPr>
        <w:t>m／s=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2 m/s，该传送带每小时输送工件数目n=</w:t>
      </w:r>
      <w:r>
        <w:rPr>
          <w:rFonts w:hint="eastAsia"/>
          <w:position w:val="-20"/>
        </w:rPr>
        <w:object>
          <v:shape id="_x0000_i1052" o:spt="75" type="#_x0000_t75" style="height:26pt;width:2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88">
            <o:LockedField>false</o:LockedField>
          </o:OLEObject>
        </w:object>
      </w:r>
      <w:r>
        <w:rPr>
          <w:rFonts w:hint="eastAsia"/>
        </w:rPr>
        <w:t>（个）=7200（个），选B.D。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交流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6 V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220V</w:t>
      </w:r>
      <w:r>
        <w:rPr>
          <w:rFonts w:hint="eastAsia"/>
          <w:lang w:eastAsia="zh-CN"/>
        </w:rPr>
        <w:t>；</w:t>
      </w:r>
      <w:r>
        <w:rPr>
          <w:rFonts w:hint="eastAsia"/>
        </w:rPr>
        <w:t>0.02 s</w:t>
      </w:r>
      <w:r>
        <w:rPr>
          <w:rFonts w:hint="eastAsia"/>
          <w:lang w:eastAsia="zh-CN"/>
        </w:rPr>
        <w:t>；</w:t>
      </w:r>
      <w:r>
        <w:rPr>
          <w:rFonts w:hint="eastAsia"/>
        </w:rPr>
        <w:t>2.19</w:t>
      </w:r>
      <w:r>
        <w:rPr>
          <w:rFonts w:hint="eastAsia"/>
          <w:lang w:eastAsia="zh-CN"/>
        </w:rPr>
        <w:t>；</w:t>
      </w:r>
      <w:r>
        <w:rPr>
          <w:rFonts w:hint="eastAsia"/>
        </w:rPr>
        <w:t>3.28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电磁打点计时器和电火花打点计时器都是使用交流电源的计时仪器，电磁打点计时器的工作电压是4~6 V，电火花打点计时器的工作电压是220 V。当电源的频率是50 H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时，打点计时器的打点周期是0.02 s。当每5个点取1个计数点时，相邻两个计数点之间的时间间隔为T=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1 s，故ae段的平均速度为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53" o:spt="75" type="#_x0000_t75" style="height:28pt;width:228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90">
            <o:LockedField>false</o:LockedField>
          </o:OLEObject>
        </w:object>
      </w:r>
      <w:r>
        <w:rPr>
          <w:rFonts w:hint="eastAsia"/>
        </w:rPr>
        <w:t>，d点对应的瞬时速度最接近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段的平均速度，故</w:t>
      </w:r>
      <w:r>
        <w:rPr>
          <w:rFonts w:hint="eastAsia"/>
          <w:position w:val="-20"/>
        </w:rPr>
        <w:object>
          <v:shape id="_x0000_i1054" o:spt="75" type="#_x0000_t75" style="height:28pt;width:18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92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答案见解析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1是0、2间中间时刻的点，求出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、2间的平均速度即可认为是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点时应的瞬时速度，同理2、3、4、5点对应的瞬时速度也可求出，注意相邻计数点的时间间隔为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s。</w:t>
      </w:r>
    </w:p>
    <w:p>
      <w:pPr>
        <w:rPr>
          <w:rFonts w:hint="eastAsia"/>
        </w:rPr>
      </w:pPr>
      <w:r>
        <w:drawing>
          <wp:inline distT="0" distB="0" distL="114300" distR="114300">
            <wp:extent cx="1713230" cy="1380490"/>
            <wp:effectExtent l="0" t="0" r="1270" b="10160"/>
            <wp:docPr id="23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5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138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建立直角坐标系，横坐标表示时间，纵坐标表示速度。根据上面计算出的结果在直角坐标系中描点，然后连线得到的图像如图所示。</w:t>
      </w:r>
    </w:p>
    <w:p>
      <w:pPr>
        <w:rPr>
          <w:rFonts w:hint="eastAsia"/>
        </w:rPr>
      </w:pPr>
      <w:r>
        <w:drawing>
          <wp:inline distT="0" distB="0" distL="114300" distR="114300">
            <wp:extent cx="1362710" cy="1158240"/>
            <wp:effectExtent l="0" t="0" r="8890" b="3810"/>
            <wp:docPr id="2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6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．答案见解析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(1)0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1h，客车向正方向匀速前进40 km。1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1.5h，客车静止在40 km处。1.5 ~3 h，客车沿负方向匀速返回。</w:t>
      </w:r>
    </w:p>
    <w:p>
      <w:pPr>
        <w:rPr>
          <w:rFonts w:hint="eastAsia"/>
          <w:position w:val="-24"/>
          <w:lang w:val="en-US" w:eastAsia="zh-CN"/>
        </w:rPr>
      </w:pPr>
      <w:r>
        <w:rPr>
          <w:rFonts w:hint="eastAsia"/>
        </w:rPr>
        <w:t>(2)客车在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～1 h内的速度</w:t>
      </w:r>
      <w:r>
        <w:rPr>
          <w:rFonts w:hint="eastAsia"/>
          <w:position w:val="-24"/>
        </w:rPr>
        <w:object>
          <v:shape id="_x0000_i1055" o:spt="75" type="#_x0000_t75" style="height:28pt;width:124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9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~ 1.5 h内客车静止，故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km/h</w:t>
      </w:r>
    </w:p>
    <w:p>
      <w:pPr>
        <w:rPr>
          <w:rFonts w:hint="eastAsia"/>
        </w:rPr>
      </w:pPr>
      <w:r>
        <w:rPr>
          <w:rFonts w:hint="eastAsia"/>
        </w:rPr>
        <w:t>1.5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 h内的速度</w:t>
      </w:r>
      <w:r>
        <w:rPr>
          <w:rFonts w:hint="eastAsia"/>
          <w:position w:val="-26"/>
        </w:rPr>
        <w:object>
          <v:shape id="_x0000_i1056" o:spt="75" type="#_x0000_t75" style="height:29pt;width:148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98">
            <o:LockedField>false</o:LockedField>
          </o:OLEObject>
        </w:object>
      </w:r>
      <w:r>
        <w:rPr>
          <w:rFonts w:hint="eastAsia"/>
        </w:rPr>
        <w:t>，负号表示与正方向相反。</w:t>
      </w:r>
    </w:p>
    <w:p>
      <w:pPr>
        <w:rPr>
          <w:rFonts w:hint="eastAsia"/>
        </w:rPr>
      </w:pPr>
      <w:r>
        <w:rPr>
          <w:rFonts w:hint="eastAsia"/>
        </w:rPr>
        <w:t>(3)全程的总位移为零，故平均速度为零。平均速率</w:t>
      </w:r>
      <w:r>
        <w:drawing>
          <wp:inline distT="0" distB="0" distL="114300" distR="114300">
            <wp:extent cx="1359535" cy="262255"/>
            <wp:effectExtent l="0" t="0" r="12065" b="4445"/>
            <wp:docPr id="25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7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答案见解析</w:t>
      </w:r>
    </w:p>
    <w:p>
      <w:pPr>
        <w:rPr>
          <w:rFonts w:hint="eastAsia"/>
        </w:rPr>
      </w:pPr>
      <w:r>
        <w:rPr>
          <w:rFonts w:hint="eastAsia"/>
        </w:rPr>
        <w:t>解析(1)因发射超声波的间隔大于接收到的间隔，故汽车靠近小盒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(2)设小盒B第一次发出的超声波经过时间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到达汽车处，则此时汽车与小盒B的距离</w:t>
      </w:r>
      <w:r>
        <w:rPr>
          <w:rFonts w:hint="eastAsia"/>
          <w:position w:val="-10"/>
        </w:rPr>
        <w:object>
          <v:shape id="_x0000_i1057" o:spt="75" type="#_x0000_t75" style="height:13.95pt;width:3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1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设小盒B第二次发出的超声波经过时间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到达汽车处，则此时汽车与小盒B的距离</w:t>
      </w:r>
      <w:r>
        <w:rPr>
          <w:rFonts w:hint="eastAsia"/>
          <w:position w:val="-10"/>
        </w:rPr>
        <w:object>
          <v:shape id="_x0000_i1058" o:spt="75" type="#_x0000_t75" style="height:13.95pt;width:4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10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汽车在两次与超声波相遇的过程中行驶了</w:t>
      </w:r>
      <w:r>
        <w:rPr>
          <w:rFonts w:hint="eastAsia"/>
          <w:lang w:val="en-US" w:eastAsia="zh-CN"/>
        </w:rPr>
        <w:t>s=s₁-s₂</w:t>
      </w:r>
    </w:p>
    <w:p>
      <w:pPr>
        <w:rPr>
          <w:rFonts w:hint="eastAsia"/>
        </w:rPr>
      </w:pPr>
      <w:r>
        <w:rPr>
          <w:rFonts w:hint="eastAsia"/>
        </w:rPr>
        <w:t>汽车行驶s共用了时间</w:t>
      </w:r>
      <w:r>
        <w:rPr>
          <w:rFonts w:hint="eastAsia"/>
          <w:lang w:val="en-US" w:eastAsia="zh-CN"/>
        </w:rPr>
        <w:t>t=</w:t>
      </w:r>
      <w:r>
        <w:rPr>
          <w:rFonts w:hint="eastAsia"/>
        </w:rPr>
        <w:t>1.5 s-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t₂</w:t>
      </w:r>
    </w:p>
    <w:p>
      <w:pPr>
        <w:rPr>
          <w:rFonts w:hint="eastAsia"/>
        </w:rPr>
      </w:pPr>
      <w:r>
        <w:rPr>
          <w:rFonts w:hint="eastAsia"/>
        </w:rPr>
        <w:t>另有1.5 s-2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= 1.3 s</w:t>
      </w:r>
    </w:p>
    <w:p>
      <w:pPr>
        <w:rPr>
          <w:rFonts w:hint="eastAsia"/>
        </w:rPr>
      </w:pPr>
      <w:r>
        <w:rPr>
          <w:rFonts w:hint="eastAsia"/>
        </w:rPr>
        <w:t>可得</w:t>
      </w:r>
      <w:r>
        <w:rPr>
          <w:rFonts w:hint="eastAsia"/>
          <w:lang w:val="en-US" w:eastAsia="zh-CN"/>
        </w:rPr>
        <w:t>t₁-t₂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s，t= 1.4 s，s=</w:t>
      </w:r>
      <w:r>
        <w:rPr>
          <w:rFonts w:hint="eastAsia"/>
          <w:position w:val="-10"/>
        </w:rPr>
        <w:object>
          <v:shape id="_x0000_i105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105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）=34 m</w:t>
      </w:r>
    </w:p>
    <w:p>
      <w:pPr>
        <w:rPr>
          <w:rFonts w:hint="eastAsia"/>
        </w:rPr>
      </w:pPr>
      <w:r>
        <w:rPr>
          <w:rFonts w:hint="eastAsia"/>
        </w:rPr>
        <w:t>解得汽车的速度</w:t>
      </w:r>
      <w:r>
        <w:rPr>
          <w:rFonts w:hint="eastAsia"/>
          <w:position w:val="-20"/>
        </w:rPr>
        <w:object>
          <v:shape id="_x0000_i1060" o:spt="75" type="#_x0000_t75" style="height:26pt;width:69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10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9C173"/>
    <w:multiLevelType w:val="singleLevel"/>
    <w:tmpl w:val="DA89C17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F0AA77D9"/>
    <w:multiLevelType w:val="singleLevel"/>
    <w:tmpl w:val="F0AA77D9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3715E068"/>
    <w:multiLevelType w:val="singleLevel"/>
    <w:tmpl w:val="3715E06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C0E20"/>
    <w:rsid w:val="002E29D4"/>
    <w:rsid w:val="27BD3912"/>
    <w:rsid w:val="37D9528B"/>
    <w:rsid w:val="3DBA3E46"/>
    <w:rsid w:val="5FC4078F"/>
    <w:rsid w:val="75BC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61.wmf"/><Relationship Id="rId98" Type="http://schemas.openxmlformats.org/officeDocument/2006/relationships/oleObject" Target="embeddings/oleObject32.bin"/><Relationship Id="rId97" Type="http://schemas.openxmlformats.org/officeDocument/2006/relationships/image" Target="media/image60.wmf"/><Relationship Id="rId96" Type="http://schemas.openxmlformats.org/officeDocument/2006/relationships/oleObject" Target="embeddings/oleObject31.bin"/><Relationship Id="rId95" Type="http://schemas.openxmlformats.org/officeDocument/2006/relationships/image" Target="media/image59.png"/><Relationship Id="rId94" Type="http://schemas.openxmlformats.org/officeDocument/2006/relationships/image" Target="media/image58.png"/><Relationship Id="rId93" Type="http://schemas.openxmlformats.org/officeDocument/2006/relationships/image" Target="media/image57.wmf"/><Relationship Id="rId92" Type="http://schemas.openxmlformats.org/officeDocument/2006/relationships/oleObject" Target="embeddings/oleObject30.bin"/><Relationship Id="rId91" Type="http://schemas.openxmlformats.org/officeDocument/2006/relationships/image" Target="media/image56.wmf"/><Relationship Id="rId90" Type="http://schemas.openxmlformats.org/officeDocument/2006/relationships/oleObject" Target="embeddings/oleObject29.bin"/><Relationship Id="rId9" Type="http://schemas.openxmlformats.org/officeDocument/2006/relationships/theme" Target="theme/theme1.xml"/><Relationship Id="rId89" Type="http://schemas.openxmlformats.org/officeDocument/2006/relationships/image" Target="media/image55.wmf"/><Relationship Id="rId88" Type="http://schemas.openxmlformats.org/officeDocument/2006/relationships/oleObject" Target="embeddings/oleObject28.bin"/><Relationship Id="rId87" Type="http://schemas.openxmlformats.org/officeDocument/2006/relationships/image" Target="media/image54.wmf"/><Relationship Id="rId86" Type="http://schemas.openxmlformats.org/officeDocument/2006/relationships/oleObject" Target="embeddings/oleObject27.bin"/><Relationship Id="rId85" Type="http://schemas.openxmlformats.org/officeDocument/2006/relationships/image" Target="media/image53.wmf"/><Relationship Id="rId84" Type="http://schemas.openxmlformats.org/officeDocument/2006/relationships/oleObject" Target="embeddings/oleObject26.bin"/><Relationship Id="rId83" Type="http://schemas.openxmlformats.org/officeDocument/2006/relationships/image" Target="media/image52.wmf"/><Relationship Id="rId82" Type="http://schemas.openxmlformats.org/officeDocument/2006/relationships/oleObject" Target="embeddings/oleObject25.bin"/><Relationship Id="rId81" Type="http://schemas.openxmlformats.org/officeDocument/2006/relationships/image" Target="media/image51.png"/><Relationship Id="rId80" Type="http://schemas.openxmlformats.org/officeDocument/2006/relationships/image" Target="media/image50.wmf"/><Relationship Id="rId8" Type="http://schemas.openxmlformats.org/officeDocument/2006/relationships/footer" Target="footer3.xml"/><Relationship Id="rId79" Type="http://schemas.openxmlformats.org/officeDocument/2006/relationships/oleObject" Target="embeddings/oleObject24.bin"/><Relationship Id="rId78" Type="http://schemas.openxmlformats.org/officeDocument/2006/relationships/image" Target="media/image49.wmf"/><Relationship Id="rId77" Type="http://schemas.openxmlformats.org/officeDocument/2006/relationships/oleObject" Target="embeddings/oleObject23.bin"/><Relationship Id="rId76" Type="http://schemas.openxmlformats.org/officeDocument/2006/relationships/image" Target="media/image48.wmf"/><Relationship Id="rId75" Type="http://schemas.openxmlformats.org/officeDocument/2006/relationships/oleObject" Target="embeddings/oleObject22.bin"/><Relationship Id="rId74" Type="http://schemas.openxmlformats.org/officeDocument/2006/relationships/image" Target="media/image47.wmf"/><Relationship Id="rId73" Type="http://schemas.openxmlformats.org/officeDocument/2006/relationships/oleObject" Target="embeddings/oleObject21.bin"/><Relationship Id="rId72" Type="http://schemas.openxmlformats.org/officeDocument/2006/relationships/image" Target="media/image46.wmf"/><Relationship Id="rId71" Type="http://schemas.openxmlformats.org/officeDocument/2006/relationships/oleObject" Target="embeddings/oleObject20.bin"/><Relationship Id="rId70" Type="http://schemas.openxmlformats.org/officeDocument/2006/relationships/image" Target="media/image45.png"/><Relationship Id="rId7" Type="http://schemas.openxmlformats.org/officeDocument/2006/relationships/footer" Target="footer2.xml"/><Relationship Id="rId69" Type="http://schemas.openxmlformats.org/officeDocument/2006/relationships/oleObject" Target="embeddings/oleObject19.bin"/><Relationship Id="rId68" Type="http://schemas.openxmlformats.org/officeDocument/2006/relationships/oleObject" Target="embeddings/oleObject18.bin"/><Relationship Id="rId67" Type="http://schemas.openxmlformats.org/officeDocument/2006/relationships/image" Target="media/image44.wmf"/><Relationship Id="rId66" Type="http://schemas.openxmlformats.org/officeDocument/2006/relationships/oleObject" Target="embeddings/oleObject17.bin"/><Relationship Id="rId65" Type="http://schemas.openxmlformats.org/officeDocument/2006/relationships/image" Target="media/image43.png"/><Relationship Id="rId64" Type="http://schemas.openxmlformats.org/officeDocument/2006/relationships/image" Target="media/image42.wmf"/><Relationship Id="rId63" Type="http://schemas.openxmlformats.org/officeDocument/2006/relationships/oleObject" Target="embeddings/oleObject16.bin"/><Relationship Id="rId62" Type="http://schemas.openxmlformats.org/officeDocument/2006/relationships/image" Target="media/image41.png"/><Relationship Id="rId61" Type="http://schemas.openxmlformats.org/officeDocument/2006/relationships/image" Target="media/image40.png"/><Relationship Id="rId60" Type="http://schemas.openxmlformats.org/officeDocument/2006/relationships/image" Target="media/image39.wmf"/><Relationship Id="rId6" Type="http://schemas.openxmlformats.org/officeDocument/2006/relationships/footer" Target="footer1.xml"/><Relationship Id="rId59" Type="http://schemas.openxmlformats.org/officeDocument/2006/relationships/oleObject" Target="embeddings/oleObject15.bin"/><Relationship Id="rId58" Type="http://schemas.openxmlformats.org/officeDocument/2006/relationships/image" Target="media/image38.wmf"/><Relationship Id="rId57" Type="http://schemas.openxmlformats.org/officeDocument/2006/relationships/oleObject" Target="embeddings/oleObject14.bin"/><Relationship Id="rId56" Type="http://schemas.openxmlformats.org/officeDocument/2006/relationships/image" Target="media/image37.wmf"/><Relationship Id="rId55" Type="http://schemas.openxmlformats.org/officeDocument/2006/relationships/oleObject" Target="embeddings/oleObject13.bin"/><Relationship Id="rId54" Type="http://schemas.openxmlformats.org/officeDocument/2006/relationships/image" Target="media/image36.wmf"/><Relationship Id="rId53" Type="http://schemas.openxmlformats.org/officeDocument/2006/relationships/oleObject" Target="embeddings/oleObject12.bin"/><Relationship Id="rId52" Type="http://schemas.openxmlformats.org/officeDocument/2006/relationships/image" Target="media/image35.png"/><Relationship Id="rId51" Type="http://schemas.openxmlformats.org/officeDocument/2006/relationships/image" Target="media/image34.wmf"/><Relationship Id="rId50" Type="http://schemas.openxmlformats.org/officeDocument/2006/relationships/oleObject" Target="embeddings/oleObject11.bin"/><Relationship Id="rId5" Type="http://schemas.openxmlformats.org/officeDocument/2006/relationships/header" Target="header3.xml"/><Relationship Id="rId49" Type="http://schemas.openxmlformats.org/officeDocument/2006/relationships/image" Target="media/image33.png"/><Relationship Id="rId48" Type="http://schemas.openxmlformats.org/officeDocument/2006/relationships/image" Target="media/image32.png"/><Relationship Id="rId47" Type="http://schemas.openxmlformats.org/officeDocument/2006/relationships/image" Target="media/image31.png"/><Relationship Id="rId46" Type="http://schemas.openxmlformats.org/officeDocument/2006/relationships/image" Target="media/image30.png"/><Relationship Id="rId45" Type="http://schemas.openxmlformats.org/officeDocument/2006/relationships/image" Target="media/image29.png"/><Relationship Id="rId44" Type="http://schemas.openxmlformats.org/officeDocument/2006/relationships/image" Target="media/image28.png"/><Relationship Id="rId43" Type="http://schemas.openxmlformats.org/officeDocument/2006/relationships/image" Target="media/image27.wmf"/><Relationship Id="rId42" Type="http://schemas.openxmlformats.org/officeDocument/2006/relationships/oleObject" Target="embeddings/oleObject10.bin"/><Relationship Id="rId41" Type="http://schemas.openxmlformats.org/officeDocument/2006/relationships/image" Target="media/image26.png"/><Relationship Id="rId40" Type="http://schemas.openxmlformats.org/officeDocument/2006/relationships/image" Target="media/image25.png"/><Relationship Id="rId4" Type="http://schemas.openxmlformats.org/officeDocument/2006/relationships/header" Target="header2.xml"/><Relationship Id="rId39" Type="http://schemas.openxmlformats.org/officeDocument/2006/relationships/image" Target="media/image24.png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png"/><Relationship Id="rId34" Type="http://schemas.openxmlformats.org/officeDocument/2006/relationships/image" Target="media/image19.png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wmf"/><Relationship Id="rId27" Type="http://schemas.openxmlformats.org/officeDocument/2006/relationships/oleObject" Target="embeddings/oleObject7.bin"/><Relationship Id="rId26" Type="http://schemas.openxmlformats.org/officeDocument/2006/relationships/image" Target="media/image14.wmf"/><Relationship Id="rId25" Type="http://schemas.openxmlformats.org/officeDocument/2006/relationships/oleObject" Target="embeddings/oleObject6.bin"/><Relationship Id="rId24" Type="http://schemas.openxmlformats.org/officeDocument/2006/relationships/image" Target="media/image13.wmf"/><Relationship Id="rId23" Type="http://schemas.openxmlformats.org/officeDocument/2006/relationships/oleObject" Target="embeddings/oleObject5.bin"/><Relationship Id="rId22" Type="http://schemas.openxmlformats.org/officeDocument/2006/relationships/image" Target="media/image12.wmf"/><Relationship Id="rId21" Type="http://schemas.openxmlformats.org/officeDocument/2006/relationships/oleObject" Target="embeddings/oleObject4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2.bin"/><Relationship Id="rId111" Type="http://schemas.openxmlformats.org/officeDocument/2006/relationships/fontTable" Target="fontTable.xml"/><Relationship Id="rId110" Type="http://schemas.openxmlformats.org/officeDocument/2006/relationships/numbering" Target="numbering.xml"/><Relationship Id="rId11" Type="http://schemas.openxmlformats.org/officeDocument/2006/relationships/image" Target="media/image4.wmf"/><Relationship Id="rId109" Type="http://schemas.openxmlformats.org/officeDocument/2006/relationships/customXml" Target="../customXml/item1.xml"/><Relationship Id="rId108" Type="http://schemas.openxmlformats.org/officeDocument/2006/relationships/image" Target="media/image66.wmf"/><Relationship Id="rId107" Type="http://schemas.openxmlformats.org/officeDocument/2006/relationships/oleObject" Target="embeddings/oleObject36.bin"/><Relationship Id="rId106" Type="http://schemas.openxmlformats.org/officeDocument/2006/relationships/image" Target="media/image65.wmf"/><Relationship Id="rId105" Type="http://schemas.openxmlformats.org/officeDocument/2006/relationships/oleObject" Target="embeddings/oleObject35.bin"/><Relationship Id="rId104" Type="http://schemas.openxmlformats.org/officeDocument/2006/relationships/image" Target="media/image64.wmf"/><Relationship Id="rId103" Type="http://schemas.openxmlformats.org/officeDocument/2006/relationships/oleObject" Target="embeddings/oleObject34.bin"/><Relationship Id="rId102" Type="http://schemas.openxmlformats.org/officeDocument/2006/relationships/image" Target="media/image63.wmf"/><Relationship Id="rId101" Type="http://schemas.openxmlformats.org/officeDocument/2006/relationships/oleObject" Target="embeddings/oleObject33.bin"/><Relationship Id="rId100" Type="http://schemas.openxmlformats.org/officeDocument/2006/relationships/image" Target="media/image62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2020-05-25T06:41:00Z</dcterms:created>
  <dc:creator>Puff  Grace</dc:creator>
  <cp:lastModifiedBy>Puff  Grace</cp:lastModifiedBy>
  <dcterms:modified xsi:type="dcterms:W3CDTF">2020-06-03T08:13:38Z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